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09 February 2026</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ascii="Times New Roman" w:hAnsi="Times New Roman" w:eastAsia="SimSun" w:cs="Times New Roman"/>
                <w:b w:val="0"/>
                <w:bCs w:val="0"/>
                <w:i w:val="0"/>
                <w:iCs w:val="0"/>
                <w:caps w:val="0"/>
                <w:color w:val="222222"/>
                <w:spacing w:val="0"/>
                <w:sz w:val="22"/>
                <w:szCs w:val="22"/>
                <w:shd w:val="clear" w:fill="FFFFFF"/>
              </w:rPr>
              <w:t>LTVIP2026TMIDS66291</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bookmarkStart w:id="0" w:name="_GoBack"/>
            <w:r>
              <w:rPr>
                <w:rFonts w:hint="default" w:ascii="Times New Roman" w:hAnsi="Times New Roman" w:eastAsia="sans-serif" w:cs="Times New Roman"/>
                <w:b w:val="0"/>
                <w:bCs w:val="0"/>
                <w:i w:val="0"/>
                <w:iCs w:val="0"/>
                <w:color w:val="35475C"/>
                <w:spacing w:val="0"/>
                <w:sz w:val="22"/>
                <w:szCs w:val="22"/>
                <w:shd w:val="clear" w:fill="FFFFFF"/>
                <w:lang w:val="en-US"/>
              </w:rPr>
              <w:t>C</w:t>
            </w:r>
            <w:r>
              <w:rPr>
                <w:rFonts w:hint="default" w:ascii="Times New Roman" w:hAnsi="Times New Roman" w:eastAsia="sans-serif" w:cs="Times New Roman"/>
                <w:b w:val="0"/>
                <w:bCs w:val="0"/>
                <w:i w:val="0"/>
                <w:iCs w:val="0"/>
                <w:color w:val="35475C"/>
                <w:spacing w:val="0"/>
                <w:sz w:val="22"/>
                <w:szCs w:val="22"/>
                <w:shd w:val="clear" w:fill="FFFFFF"/>
              </w:rPr>
              <w:t xml:space="preserve">ivil </w:t>
            </w:r>
            <w:r>
              <w:rPr>
                <w:rFonts w:hint="default" w:ascii="Times New Roman" w:hAnsi="Times New Roman" w:eastAsia="sans-serif" w:cs="Times New Roman"/>
                <w:b w:val="0"/>
                <w:bCs w:val="0"/>
                <w:i w:val="0"/>
                <w:iCs w:val="0"/>
                <w:color w:val="35475C"/>
                <w:spacing w:val="0"/>
                <w:sz w:val="22"/>
                <w:szCs w:val="22"/>
                <w:shd w:val="clear" w:fill="FFFFFF"/>
                <w:lang w:val="en-US"/>
              </w:rPr>
              <w:t>E</w:t>
            </w:r>
            <w:r>
              <w:rPr>
                <w:rFonts w:hint="default" w:ascii="Times New Roman" w:hAnsi="Times New Roman" w:eastAsia="sans-serif" w:cs="Times New Roman"/>
                <w:b w:val="0"/>
                <w:bCs w:val="0"/>
                <w:i w:val="0"/>
                <w:iCs w:val="0"/>
                <w:color w:val="35475C"/>
                <w:spacing w:val="0"/>
                <w:sz w:val="22"/>
                <w:szCs w:val="22"/>
                <w:shd w:val="clear" w:fill="FFFFFF"/>
              </w:rPr>
              <w:t xml:space="preserve">ngineering </w:t>
            </w:r>
            <w:r>
              <w:rPr>
                <w:rFonts w:hint="default" w:ascii="Times New Roman" w:hAnsi="Times New Roman" w:eastAsia="sans-serif" w:cs="Times New Roman"/>
                <w:b w:val="0"/>
                <w:bCs w:val="0"/>
                <w:i w:val="0"/>
                <w:iCs w:val="0"/>
                <w:color w:val="35475C"/>
                <w:spacing w:val="0"/>
                <w:sz w:val="22"/>
                <w:szCs w:val="22"/>
                <w:shd w:val="clear" w:fill="FFFFFF"/>
                <w:lang w:val="en-US"/>
              </w:rPr>
              <w:t>I</w:t>
            </w:r>
            <w:r>
              <w:rPr>
                <w:rFonts w:hint="default" w:ascii="Times New Roman" w:hAnsi="Times New Roman" w:eastAsia="sans-serif" w:cs="Times New Roman"/>
                <w:b w:val="0"/>
                <w:bCs w:val="0"/>
                <w:i w:val="0"/>
                <w:iCs w:val="0"/>
                <w:color w:val="35475C"/>
                <w:spacing w:val="0"/>
                <w:sz w:val="22"/>
                <w:szCs w:val="22"/>
                <w:shd w:val="clear" w:fill="FFFFFF"/>
              </w:rPr>
              <w:t xml:space="preserve">nsight </w:t>
            </w:r>
            <w:r>
              <w:rPr>
                <w:rFonts w:hint="default" w:ascii="Times New Roman" w:hAnsi="Times New Roman" w:eastAsia="sans-serif" w:cs="Times New Roman"/>
                <w:b w:val="0"/>
                <w:bCs w:val="0"/>
                <w:i w:val="0"/>
                <w:iCs w:val="0"/>
                <w:color w:val="35475C"/>
                <w:spacing w:val="0"/>
                <w:sz w:val="22"/>
                <w:szCs w:val="22"/>
                <w:shd w:val="clear" w:fill="FFFFFF"/>
                <w:lang w:val="en-US"/>
              </w:rPr>
              <w:t>S</w:t>
            </w:r>
            <w:r>
              <w:rPr>
                <w:rFonts w:hint="default" w:ascii="Times New Roman" w:hAnsi="Times New Roman" w:eastAsia="sans-serif" w:cs="Times New Roman"/>
                <w:b w:val="0"/>
                <w:bCs w:val="0"/>
                <w:i w:val="0"/>
                <w:iCs w:val="0"/>
                <w:color w:val="35475C"/>
                <w:spacing w:val="0"/>
                <w:sz w:val="22"/>
                <w:szCs w:val="22"/>
                <w:shd w:val="clear" w:fill="FFFFFF"/>
              </w:rPr>
              <w:t>tudio</w:t>
            </w:r>
            <w:bookmarkEnd w:id="0"/>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pPr>
        <w:ind w:firstLine="720"/>
      </w:pPr>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1C9683D8">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42756684-67C6-4D7C-8936-F358021F8260}"/>
  </w:font>
  <w:font w:name="Arial">
    <w:panose1 w:val="020B0604020202020204"/>
    <w:charset w:val="00"/>
    <w:family w:val="swiss"/>
    <w:pitch w:val="default"/>
    <w:sig w:usb0="E0002EFF" w:usb1="C000785B" w:usb2="00000009" w:usb3="00000000" w:csb0="400001FF" w:csb1="FFFF0000"/>
    <w:embedRegular r:id="rId2" w:fontKey="{CCCB4994-10E7-4F93-8008-E8DDC6D6D42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84F8C680-5D5D-4E82-9E0A-E445DA1AB523}"/>
  </w:font>
  <w:font w:name="Wingdings">
    <w:panose1 w:val="05000000000000000000"/>
    <w:charset w:val="02"/>
    <w:family w:val="auto"/>
    <w:pitch w:val="default"/>
    <w:sig w:usb0="00000000" w:usb1="00000000" w:usb2="00000000" w:usb3="00000000" w:csb0="80000000" w:csb1="00000000"/>
    <w:embedRegular r:id="rId4" w:fontKey="{A1E4E277-1AD8-475B-B405-8C3ED8ED0D68}"/>
  </w:font>
  <w:font w:name="Calibri">
    <w:panose1 w:val="020F0502020204030204"/>
    <w:charset w:val="86"/>
    <w:family w:val="swiss"/>
    <w:pitch w:val="default"/>
    <w:sig w:usb0="E4002EFF" w:usb1="C200247B" w:usb2="00000009" w:usb3="00000000" w:csb0="200001FF" w:csb1="00000000"/>
    <w:embedRegular r:id="rId5" w:fontKey="{1E84081C-28CF-40BE-B7B7-9A05D998FBCE}"/>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11D1B5A9-A99B-471A-83C1-B416AFC8ACCA}"/>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247CAB23-7789-46BC-8309-CFE3B087861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01038A"/>
    <w:rsid w:val="000E1629"/>
    <w:rsid w:val="000E417C"/>
    <w:rsid w:val="00302B02"/>
    <w:rsid w:val="00333D5F"/>
    <w:rsid w:val="004360B1"/>
    <w:rsid w:val="005902FC"/>
    <w:rsid w:val="00A33440"/>
    <w:rsid w:val="00CD4BE3"/>
    <w:rsid w:val="00D73486"/>
    <w:rsid w:val="2E573904"/>
    <w:rsid w:val="5CDE0D5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154</Words>
  <Characters>882</Characters>
  <Lines>7</Lines>
  <Paragraphs>2</Paragraphs>
  <TotalTime>0</TotalTime>
  <ScaleCrop>false</ScaleCrop>
  <LinksUpToDate>false</LinksUpToDate>
  <CharactersWithSpaces>1017</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Y Narasimha</cp:lastModifiedBy>
  <cp:lastPrinted>2025-02-15T04:32:00Z</cp:lastPrinted>
  <dcterms:modified xsi:type="dcterms:W3CDTF">2026-02-19T03:14:16Z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8D1F581F15654FE6974AB7D360F002FF_13</vt:lpwstr>
  </property>
</Properties>
</file>